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7F" w:rsidRDefault="006F3123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ZARZĄDZENIE NR 40/24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F5E7F" w:rsidRDefault="006F3123">
      <w:pPr>
        <w:spacing w:after="279" w:line="240" w:lineRule="auto"/>
        <w:ind w:left="2682" w:right="2617" w:hanging="10"/>
        <w:jc w:val="center"/>
      </w:pPr>
      <w:r>
        <w:rPr>
          <w:rFonts w:ascii="Times New Roman" w:eastAsia="Times New Roman" w:hAnsi="Times New Roman" w:cs="Times New Roman"/>
          <w:b/>
        </w:rPr>
        <w:t>PREZYDENTA MIASTA SZCZECIN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 dnia 17 stycznia 2024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F5E7F" w:rsidRDefault="006F3123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sprawie określenia terminów przeprowadzenia postępowania rekrutacyjnego i postępowania uzupełniającego, w tym terminów składania dokumentów na rok szkolny 2024/2025 do </w:t>
      </w:r>
    </w:p>
    <w:p w:rsidR="00DF5E7F" w:rsidRDefault="006F3123">
      <w:pPr>
        <w:spacing w:after="478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publicznych szkół podstawowych, dla których Gmina Miasto Szczecin jest organem prowadzącym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109" w:line="249" w:lineRule="auto"/>
        <w:ind w:left="-15" w:firstLine="227"/>
        <w:jc w:val="both"/>
      </w:pPr>
      <w:r>
        <w:rPr>
          <w:rFonts w:ascii="Times New Roman" w:eastAsia="Times New Roman" w:hAnsi="Times New Roman" w:cs="Times New Roman"/>
        </w:rPr>
        <w:t>Na podstawie art. 154 ust. 1 pkt 1, w związku z art. 29 ust. 2 pkt 2 ustawy z dnia 14 grudnia 2016 r. Prawo oświatowe (Dz. U. z 2023 r. poz. 900, poz. 1672, poz. 17</w:t>
      </w:r>
      <w:r>
        <w:rPr>
          <w:rFonts w:ascii="Times New Roman" w:eastAsia="Times New Roman" w:hAnsi="Times New Roman" w:cs="Times New Roman"/>
        </w:rPr>
        <w:t xml:space="preserve">18, poz. 2005), </w:t>
      </w:r>
      <w:r>
        <w:rPr>
          <w:rFonts w:ascii="Times New Roman" w:eastAsia="Times New Roman" w:hAnsi="Times New Roman" w:cs="Times New Roman"/>
          <w:b/>
        </w:rPr>
        <w:t>zarządzam, co następuje: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109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>Określa się na rok szkolny 2024/2025 terminy przeprowadzenia postępowania rekrutacyjnego i postępowania uzupełniającego, w tym terminy składania dokumentów, do: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numPr>
          <w:ilvl w:val="0"/>
          <w:numId w:val="1"/>
        </w:numPr>
        <w:spacing w:after="109" w:line="249" w:lineRule="auto"/>
        <w:ind w:hanging="237"/>
        <w:jc w:val="both"/>
      </w:pPr>
      <w:r>
        <w:rPr>
          <w:rFonts w:ascii="Times New Roman" w:eastAsia="Times New Roman" w:hAnsi="Times New Roman" w:cs="Times New Roman"/>
        </w:rPr>
        <w:t>klas I publicznych szkół podstawowych, dla któr</w:t>
      </w:r>
      <w:r>
        <w:rPr>
          <w:rFonts w:ascii="Times New Roman" w:eastAsia="Times New Roman" w:hAnsi="Times New Roman" w:cs="Times New Roman"/>
        </w:rPr>
        <w:t>ych Gmina Miasto Szczecin jest organem prowadzącym – stanowiące załącznik nr 1 do niniejszego zarządzenia;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numPr>
          <w:ilvl w:val="0"/>
          <w:numId w:val="1"/>
        </w:numPr>
        <w:spacing w:after="109" w:line="249" w:lineRule="auto"/>
        <w:ind w:hanging="237"/>
        <w:jc w:val="both"/>
      </w:pPr>
      <w:r>
        <w:rPr>
          <w:rFonts w:ascii="Times New Roman" w:eastAsia="Times New Roman" w:hAnsi="Times New Roman" w:cs="Times New Roman"/>
        </w:rPr>
        <w:t>klas VII oddziałów dwujęzycznych szkół podstawowych, dla których Gmina Miasto Szczecin jest organem prowadzącym – stanowiące załącznik nr 2 do ninie</w:t>
      </w:r>
      <w:r>
        <w:rPr>
          <w:rFonts w:ascii="Times New Roman" w:eastAsia="Times New Roman" w:hAnsi="Times New Roman" w:cs="Times New Roman"/>
        </w:rPr>
        <w:t>jszego zarządzenia;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numPr>
          <w:ilvl w:val="0"/>
          <w:numId w:val="1"/>
        </w:numPr>
        <w:spacing w:after="109" w:line="249" w:lineRule="auto"/>
        <w:ind w:hanging="237"/>
        <w:jc w:val="both"/>
      </w:pPr>
      <w:r>
        <w:rPr>
          <w:rFonts w:ascii="Times New Roman" w:eastAsia="Times New Roman" w:hAnsi="Times New Roman" w:cs="Times New Roman"/>
        </w:rPr>
        <w:t>klas wyższych, niż klasa I oddziałów sportowych i oddziałów mistrzostwa sportowego publicznych szkół podstawowych, dla których Gmina Miasto Szczecin jest organem prowadzącym – stanowiące załącznik nr 3 do niniejszego zarządzenia.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109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>§ 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Wykonanie Zarządzenia powierza się Dyrektorowi Wydziału Oświaty Urzędu Miasta Szczecin.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109" w:line="249" w:lineRule="auto"/>
        <w:ind w:left="340"/>
        <w:jc w:val="both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>Zarządzenie wchodzi w życie z dniem podpisania.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129"/>
        <w:ind w:left="340"/>
      </w:pP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:rsidR="00DF5E7F" w:rsidRDefault="006F3123">
      <w:pPr>
        <w:spacing w:after="10" w:line="249" w:lineRule="auto"/>
        <w:ind w:left="5805"/>
        <w:jc w:val="both"/>
      </w:pPr>
      <w:r>
        <w:rPr>
          <w:rFonts w:ascii="Times New Roman" w:eastAsia="Times New Roman" w:hAnsi="Times New Roman" w:cs="Times New Roman"/>
        </w:rPr>
        <w:t>wz. Prezydenta Miasta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0"/>
        <w:ind w:right="1034"/>
        <w:jc w:val="right"/>
      </w:pPr>
      <w:r>
        <w:rPr>
          <w:rFonts w:ascii="Times New Roman" w:eastAsia="Times New Roman" w:hAnsi="Times New Roman" w:cs="Times New Roman"/>
        </w:rPr>
        <w:t>Zastępca Prezydenta Miasta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0"/>
        <w:ind w:left="459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0"/>
        <w:ind w:left="459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0"/>
        <w:ind w:left="5989"/>
      </w:pPr>
      <w:r>
        <w:rPr>
          <w:rFonts w:ascii="Times New Roman" w:eastAsia="Times New Roman" w:hAnsi="Times New Roman" w:cs="Times New Roman"/>
          <w:b/>
        </w:rPr>
        <w:t>Michał Przepiera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E7F" w:rsidRDefault="006F312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FB3B96" w:rsidRDefault="00FB3B96">
      <w:pPr>
        <w:spacing w:after="0"/>
        <w:ind w:right="5"/>
        <w:jc w:val="right"/>
        <w:rPr>
          <w:rFonts w:ascii="Times New Roman" w:eastAsia="Times New Roman" w:hAnsi="Times New Roman" w:cs="Times New Roman"/>
          <w:b/>
        </w:rPr>
      </w:pPr>
    </w:p>
    <w:p w:rsidR="00DF5E7F" w:rsidRDefault="00FB3B96" w:rsidP="00FB3B9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Terminy przeprowadzenia postępowania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F3123">
        <w:rPr>
          <w:rFonts w:ascii="Times New Roman" w:eastAsia="Times New Roman" w:hAnsi="Times New Roman" w:cs="Times New Roman"/>
          <w:b/>
        </w:rPr>
        <w:t xml:space="preserve">rekrutacyjnego, w tym terminy składania dokumentów </w:t>
      </w:r>
      <w:r w:rsidR="006F3123">
        <w:rPr>
          <w:rFonts w:ascii="Times New Roman" w:eastAsia="Times New Roman" w:hAnsi="Times New Roman" w:cs="Times New Roman"/>
          <w:b/>
        </w:rPr>
        <w:t>do klas VII oddziałów dwujęzycznych szkół</w:t>
      </w:r>
      <w:r w:rsidR="006F3123">
        <w:rPr>
          <w:rFonts w:ascii="Times New Roman" w:eastAsia="Times New Roman" w:hAnsi="Times New Roman" w:cs="Times New Roman"/>
          <w:b/>
        </w:rPr>
        <w:t xml:space="preserve"> podstawowych, dla których Gmina Miasto Szczecin jest organem prowadzącym, na rok szkolny 2024/2025</w:t>
      </w:r>
    </w:p>
    <w:tbl>
      <w:tblPr>
        <w:tblStyle w:val="TableGrid"/>
        <w:tblW w:w="9330" w:type="dxa"/>
        <w:tblInd w:w="-108" w:type="dxa"/>
        <w:tblCellMar>
          <w:top w:w="5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15"/>
        <w:gridCol w:w="2265"/>
        <w:gridCol w:w="2280"/>
      </w:tblGrid>
      <w:tr w:rsidR="00DF5E7F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Nazwa etapu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Data rozpoczęcia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Data zakończenia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5E7F">
        <w:trPr>
          <w:trHeight w:val="17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  <w:ind w:right="94"/>
            </w:pPr>
            <w:r>
              <w:rPr>
                <w:rFonts w:ascii="Times New Roman" w:eastAsia="Times New Roman" w:hAnsi="Times New Roman" w:cs="Times New Roman"/>
              </w:rPr>
              <w:t xml:space="preserve">Składanie wniosku o przyjęcie do oddziału klasy VII dwujęzycznej publicznej szkoły </w:t>
            </w:r>
            <w:r>
              <w:rPr>
                <w:rFonts w:ascii="Times New Roman" w:eastAsia="Times New Roman" w:hAnsi="Times New Roman" w:cs="Times New Roman"/>
              </w:rPr>
              <w:t>podstawowej wraz z dokumentami potwierdzającymi spełnianie przez kandydata warunków i kryteriów branych pod uwagę przy postępowaniu rekrutacyjnym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13 maja 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516"/>
            </w:pPr>
            <w:r>
              <w:rPr>
                <w:rFonts w:ascii="Times New Roman" w:eastAsia="Times New Roman" w:hAnsi="Times New Roman" w:cs="Times New Roman"/>
              </w:rPr>
              <w:t>31 maja 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 godz. 12:00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DF5E7F">
        <w:trPr>
          <w:trHeight w:val="13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>Przeprowadzenie sprawdzianu predyspozycji językowych</w:t>
            </w:r>
            <w:r>
              <w:rPr>
                <w:rFonts w:ascii="Times New Roman" w:eastAsia="Times New Roman" w:hAnsi="Times New Roman" w:cs="Times New Roman"/>
              </w:rPr>
              <w:t xml:space="preserve"> do klasy dwujęzycznej na warunkach ustalonych przez Radę </w:t>
            </w:r>
          </w:p>
          <w:p w:rsidR="00DF5E7F" w:rsidRDefault="006F31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Pedagogiczną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5E7F" w:rsidRDefault="006F3123">
            <w:pPr>
              <w:spacing w:after="0"/>
              <w:ind w:left="726"/>
              <w:jc w:val="center"/>
            </w:pPr>
            <w:r>
              <w:rPr>
                <w:rFonts w:ascii="Times New Roman" w:eastAsia="Times New Roman" w:hAnsi="Times New Roman" w:cs="Times New Roman"/>
              </w:rPr>
              <w:t>12 czerwca 2024 r. godz. 16:00                 – do klasy dwujęzycznej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5E7F">
        <w:trPr>
          <w:trHeight w:val="11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  <w:ind w:right="20"/>
            </w:pPr>
            <w:r>
              <w:rPr>
                <w:rFonts w:ascii="Times New Roman" w:eastAsia="Times New Roman" w:hAnsi="Times New Roman" w:cs="Times New Roman"/>
              </w:rPr>
              <w:t>Podanie do publicznej wiadomości przez komisję rekrutacyjną</w:t>
            </w:r>
            <w:r>
              <w:rPr>
                <w:rFonts w:ascii="Times New Roman" w:eastAsia="Times New Roman" w:hAnsi="Times New Roman" w:cs="Times New Roman"/>
              </w:rPr>
              <w:t xml:space="preserve"> listy kandydatów, którzy uzyskali pozytywny wynik sprawdzianu predyspozycji językowych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19 czerwca 2024 r. godz. 12:00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5E7F">
        <w:trPr>
          <w:trHeight w:val="70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Uzupełnienie wniosku o kopię świadectwa uzyskania promocji do klasy VII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21 czerwca 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  <w:ind w:left="85" w:right="138"/>
              <w:jc w:val="center"/>
            </w:pPr>
            <w:r>
              <w:rPr>
                <w:rFonts w:ascii="Times New Roman" w:eastAsia="Times New Roman" w:hAnsi="Times New Roman" w:cs="Times New Roman"/>
              </w:rPr>
              <w:t>28 czerwca 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 godz. 12:00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5E7F">
        <w:trPr>
          <w:trHeight w:val="7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Podanie do publicznej wiadomości przez komisję rekrutacyjną listy kandydatów zakwalifikowanych i niezakwalifikowanych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 lipca 2024 r. godz. 12:00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5E7F">
        <w:trPr>
          <w:trHeight w:val="12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</w:rPr>
              <w:t xml:space="preserve">Potwierdzenie przez rodziców kandydata  woli uczęszczania do oddziału dwujęzycznego poprzez </w:t>
            </w:r>
            <w:r>
              <w:rPr>
                <w:rFonts w:ascii="Times New Roman" w:eastAsia="Times New Roman" w:hAnsi="Times New Roman" w:cs="Times New Roman"/>
              </w:rPr>
              <w:t>złożenie oryginału świadectwa promocyjnego do klasy VII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left="279" w:right="332"/>
              <w:jc w:val="center"/>
            </w:pPr>
            <w:r>
              <w:rPr>
                <w:rFonts w:ascii="Times New Roman" w:eastAsia="Times New Roman" w:hAnsi="Times New Roman" w:cs="Times New Roman"/>
              </w:rPr>
              <w:t>2 lipca 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od godz. 12:00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left="287" w:right="340"/>
              <w:jc w:val="center"/>
            </w:pPr>
            <w:r>
              <w:rPr>
                <w:rFonts w:ascii="Times New Roman" w:eastAsia="Times New Roman" w:hAnsi="Times New Roman" w:cs="Times New Roman"/>
              </w:rPr>
              <w:t>5 lipca 2024 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 godz. 12:00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5E7F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7F" w:rsidRDefault="006F312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Podanie do publicznej wiadomości przez komisję rekrutacyjną listy kandydatów przyjętych i nieprzyjętych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E7F" w:rsidRDefault="006F3123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8 lipca 2024 r. godz. 12:00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F5E7F" w:rsidRDefault="006F312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F5E7F" w:rsidSect="00FB3B9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73" w:right="1274" w:bottom="2089" w:left="1417" w:header="708" w:footer="262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23" w:rsidRDefault="006F3123">
      <w:pPr>
        <w:spacing w:after="0" w:line="240" w:lineRule="auto"/>
      </w:pPr>
      <w:r>
        <w:separator/>
      </w:r>
    </w:p>
  </w:endnote>
  <w:endnote w:type="continuationSeparator" w:id="0">
    <w:p w:rsidR="006F3123" w:rsidRDefault="006F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F" w:rsidRDefault="006F3123">
    <w:pPr>
      <w:spacing w:after="0"/>
      <w:ind w:left="-417" w:right="-417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DF5E7F" w:rsidRDefault="006F3123">
    <w:pPr>
      <w:tabs>
        <w:tab w:val="right" w:pos="9489"/>
      </w:tabs>
      <w:spacing w:after="0"/>
      <w:ind w:left="-417" w:right="-417"/>
    </w:pPr>
    <w:r>
      <w:rPr>
        <w:rFonts w:ascii="Times New Roman" w:eastAsia="Times New Roman" w:hAnsi="Times New Roman" w:cs="Times New Roman"/>
        <w:sz w:val="18"/>
      </w:rPr>
      <w:t>Id: 5F1359EB-7692-4A13-88EC-06CADD0EEA1C.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96" w:rsidRDefault="006F3123" w:rsidP="00FB3B96">
    <w:pPr>
      <w:spacing w:after="0"/>
      <w:ind w:left="-417" w:right="-417"/>
      <w:jc w:val="both"/>
      <w:rPr>
        <w:rFonts w:ascii="Times New Roman" w:eastAsia="Times New Roman" w:hAnsi="Times New Roman" w:cs="Times New Roman"/>
        <w:sz w:val="18"/>
      </w:rPr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DF5E7F" w:rsidRDefault="006F3123">
    <w:pPr>
      <w:tabs>
        <w:tab w:val="right" w:pos="9489"/>
      </w:tabs>
      <w:spacing w:after="0"/>
      <w:ind w:left="-417" w:right="-417"/>
    </w:pPr>
    <w:r>
      <w:rPr>
        <w:rFonts w:ascii="Times New Roman" w:eastAsia="Times New Roman" w:hAnsi="Times New Roman" w:cs="Times New Roman"/>
        <w:sz w:val="18"/>
      </w:rPr>
      <w:tab/>
    </w:r>
    <w:r>
      <w:rPr>
        <w:rFonts w:ascii="Times New Roman" w:eastAsia="Times New Roman" w:hAnsi="Times New Roman" w:cs="Times New Roman"/>
        <w:sz w:val="18"/>
      </w:rPr>
      <w:t>Strona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F" w:rsidRDefault="006F3123">
    <w:pPr>
      <w:spacing w:after="0"/>
      <w:ind w:left="-417" w:right="-417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DF5E7F" w:rsidRDefault="006F3123">
    <w:pPr>
      <w:tabs>
        <w:tab w:val="right" w:pos="9489"/>
      </w:tabs>
      <w:spacing w:after="0"/>
      <w:ind w:left="-417" w:right="-417"/>
    </w:pPr>
    <w:r>
      <w:rPr>
        <w:rFonts w:ascii="Times New Roman" w:eastAsia="Times New Roman" w:hAnsi="Times New Roman" w:cs="Times New Roman"/>
        <w:sz w:val="18"/>
      </w:rPr>
      <w:t>Id: 5F1359EB-7692-4A13-88EC-06CADD0EEA1C.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23" w:rsidRDefault="006F3123">
      <w:pPr>
        <w:spacing w:after="0" w:line="240" w:lineRule="auto"/>
      </w:pPr>
      <w:r>
        <w:separator/>
      </w:r>
    </w:p>
  </w:footnote>
  <w:footnote w:type="continuationSeparator" w:id="0">
    <w:p w:rsidR="006F3123" w:rsidRDefault="006F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F" w:rsidRDefault="006F3123">
    <w:pPr>
      <w:spacing w:after="120" w:line="357" w:lineRule="auto"/>
      <w:ind w:left="4741" w:right="801"/>
    </w:pPr>
    <w:r>
      <w:rPr>
        <w:rFonts w:ascii="Times New Roman" w:eastAsia="Times New Roman" w:hAnsi="Times New Roman" w:cs="Times New Roman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do zarządzenia Nr 40/24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Prezydenta Miasta Szczecin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z dnia 17 stycznia 2024 r.</w:t>
    </w:r>
    <w:r>
      <w:rPr>
        <w:rFonts w:ascii="Times New Roman" w:eastAsia="Times New Roman" w:hAnsi="Times New Roman" w:cs="Times New Roman"/>
      </w:rPr>
      <w:t xml:space="preserve"> </w:t>
    </w:r>
  </w:p>
  <w:p w:rsidR="00DF5E7F" w:rsidRDefault="006F3123">
    <w:pPr>
      <w:spacing w:after="0"/>
      <w:ind w:left="5"/>
    </w:pPr>
    <w:r>
      <w:rPr>
        <w:rFonts w:ascii="Times New Roman" w:eastAsia="Times New Roman" w:hAnsi="Times New Roman" w:cs="Times New Roman"/>
        <w:b/>
      </w:rPr>
      <w:t>Terminy przeprowadzenia postępowania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F" w:rsidRDefault="006F3123">
    <w:pPr>
      <w:spacing w:after="120" w:line="357" w:lineRule="auto"/>
      <w:ind w:left="4741" w:right="801"/>
    </w:pPr>
    <w:r>
      <w:rPr>
        <w:rFonts w:ascii="Times New Roman" w:eastAsia="Times New Roman" w:hAnsi="Times New Roman" w:cs="Times New Roman"/>
      </w:rPr>
      <w:t xml:space="preserve">Załącznik Nr </w:t>
    </w:r>
    <w:r w:rsidR="00FB3B96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 xml:space="preserve">do zarządzenia </w:t>
    </w:r>
    <w:r>
      <w:rPr>
        <w:rFonts w:ascii="Times New Roman" w:eastAsia="Times New Roman" w:hAnsi="Times New Roman" w:cs="Times New Roman"/>
      </w:rPr>
      <w:t xml:space="preserve">Nr </w:t>
    </w:r>
    <w:r w:rsidR="00FB3B96">
      <w:rPr>
        <w:rFonts w:ascii="Times New Roman" w:eastAsia="Times New Roman" w:hAnsi="Times New Roman" w:cs="Times New Roman"/>
      </w:rPr>
      <w:t>4</w:t>
    </w:r>
    <w:r>
      <w:rPr>
        <w:rFonts w:ascii="Times New Roman" w:eastAsia="Times New Roman" w:hAnsi="Times New Roman" w:cs="Times New Roman"/>
      </w:rPr>
      <w:t>0/24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Prezydenta Miasta Szczecin</w:t>
    </w:r>
    <w:r>
      <w:rPr>
        <w:rFonts w:ascii="Times New Roman" w:eastAsia="Times New Roman" w:hAnsi="Times New Roman" w:cs="Times New Roman"/>
      </w:rPr>
      <w:t xml:space="preserve"> </w:t>
    </w:r>
    <w:r w:rsidR="00FB3B96">
      <w:rPr>
        <w:rFonts w:ascii="Times New Roman" w:eastAsia="Times New Roman" w:hAnsi="Times New Roman" w:cs="Times New Roman"/>
      </w:rPr>
      <w:br/>
    </w:r>
    <w:r>
      <w:rPr>
        <w:rFonts w:ascii="Times New Roman" w:eastAsia="Times New Roman" w:hAnsi="Times New Roman" w:cs="Times New Roman"/>
      </w:rPr>
      <w:t>z dnia 17 stycznia 2024 r.</w: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9B5"/>
    <w:multiLevelType w:val="hybridMultilevel"/>
    <w:tmpl w:val="9BDA6EC0"/>
    <w:lvl w:ilvl="0" w:tplc="3B12699A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E3FB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298B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EB4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EC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650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2105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6C81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6EA0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7F"/>
    <w:rsid w:val="006F3123"/>
    <w:rsid w:val="00DF5E7F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3AF00"/>
  <w15:docId w15:val="{51551878-4C7F-4983-8D1F-3D6C9827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40/24 Prezydenta Miasta Szczecin z dnia 17 stycznia 2024 r. w sprawie określenia terminów przeprowadzenia postępowania rekrutacyjnego i postępowania uzupełniającego, w tym terminów składania dokumentów na rok szkolny 2024/2025 do publicznyc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40/24 Prezydenta Miasta Szczecin z dnia 17 stycznia 2024 r. w sprawie określenia terminów przeprowadzenia postępowania rekrutacyjnego i postępowania uzupełniającego, w tym terminów składania dokumentów na rok szkolny 2024/2025 do publicznych szkół podstawowych, dla których Gmina Miasto Szczecin jest organem prowadzącym</dc:title>
  <dc:subject>Zarządzenie Nr 40/24 z dnia 17 stycznia 2024 r. Prezydenta Miasta Szczecin w sprawie określenia terminów przeprowadzenia postępowania rekrutacyjnego i postępowania uzupełniającego, w tym terminów składania dokumentów na rok szkolny 2024/2025 do publicznych szkół podstawowych, dla których Gmina Miasto Szczecin jest organem prowadzącym</dc:subject>
  <dc:creator>Prezydent Miasta Szczecin</dc:creator>
  <cp:keywords/>
  <cp:lastModifiedBy>DellSP562</cp:lastModifiedBy>
  <cp:revision>2</cp:revision>
  <dcterms:created xsi:type="dcterms:W3CDTF">2024-01-31T10:54:00Z</dcterms:created>
  <dcterms:modified xsi:type="dcterms:W3CDTF">2024-01-31T10:54:00Z</dcterms:modified>
</cp:coreProperties>
</file>