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CE7" w:rsidRDefault="00242CE7" w:rsidP="002B5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461" w:rsidRPr="009D4971" w:rsidRDefault="002B57AF" w:rsidP="002B5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71">
        <w:rPr>
          <w:rFonts w:ascii="Times New Roman" w:hAnsi="Times New Roman" w:cs="Times New Roman"/>
          <w:b/>
          <w:sz w:val="24"/>
          <w:szCs w:val="24"/>
        </w:rPr>
        <w:t>SZKOŁA PODSTAWOWA NR 56 W SZCECINIE</w:t>
      </w:r>
    </w:p>
    <w:p w:rsidR="008F5CCF" w:rsidRDefault="008F5CCF" w:rsidP="009D49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4971" w:rsidRDefault="002B57AF" w:rsidP="009D49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sprawności fizycznej oceniający kompetencje dziecka i kwalifikujący do oddziału sportowego </w:t>
      </w:r>
      <w:r w:rsidR="009D497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– klasy pierwszej o specjalności pływanie.</w:t>
      </w:r>
    </w:p>
    <w:p w:rsidR="002B57AF" w:rsidRPr="002B57AF" w:rsidRDefault="002B57AF" w:rsidP="00242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AF">
        <w:rPr>
          <w:rFonts w:ascii="Times New Roman" w:hAnsi="Times New Roman" w:cs="Times New Roman"/>
          <w:b/>
          <w:sz w:val="24"/>
          <w:szCs w:val="24"/>
        </w:rPr>
        <w:t>Termin t</w:t>
      </w:r>
      <w:r w:rsidR="005418BE">
        <w:rPr>
          <w:rFonts w:ascii="Times New Roman" w:hAnsi="Times New Roman" w:cs="Times New Roman"/>
          <w:b/>
          <w:sz w:val="24"/>
          <w:szCs w:val="24"/>
        </w:rPr>
        <w:t xml:space="preserve">estu: </w:t>
      </w:r>
      <w:r w:rsidR="00C074A6">
        <w:rPr>
          <w:rFonts w:ascii="Times New Roman" w:hAnsi="Times New Roman" w:cs="Times New Roman"/>
          <w:b/>
          <w:sz w:val="24"/>
          <w:szCs w:val="24"/>
        </w:rPr>
        <w:t>20</w:t>
      </w:r>
      <w:r w:rsidR="00985259">
        <w:rPr>
          <w:rFonts w:ascii="Times New Roman" w:hAnsi="Times New Roman" w:cs="Times New Roman"/>
          <w:b/>
          <w:sz w:val="24"/>
          <w:szCs w:val="24"/>
        </w:rPr>
        <w:t>.03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C074A6">
        <w:rPr>
          <w:rFonts w:ascii="Times New Roman" w:hAnsi="Times New Roman" w:cs="Times New Roman"/>
          <w:b/>
          <w:sz w:val="24"/>
          <w:szCs w:val="24"/>
        </w:rPr>
        <w:t>9 godz. 15.3</w:t>
      </w:r>
      <w:r w:rsidR="0098525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85259">
        <w:rPr>
          <w:rFonts w:ascii="Times New Roman" w:hAnsi="Times New Roman" w:cs="Times New Roman"/>
          <w:b/>
          <w:sz w:val="24"/>
          <w:szCs w:val="24"/>
        </w:rPr>
        <w:t>środa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2B57AF">
        <w:rPr>
          <w:rFonts w:ascii="Times New Roman" w:hAnsi="Times New Roman" w:cs="Times New Roman"/>
          <w:b/>
          <w:sz w:val="24"/>
          <w:szCs w:val="24"/>
        </w:rPr>
        <w:t xml:space="preserve">,  pływalnia </w:t>
      </w:r>
      <w:r w:rsidR="00242CE7">
        <w:rPr>
          <w:rFonts w:ascii="Times New Roman" w:hAnsi="Times New Roman" w:cs="Times New Roman"/>
          <w:b/>
          <w:sz w:val="24"/>
          <w:szCs w:val="24"/>
        </w:rPr>
        <w:t>i sala gimnastyczna w SP 56</w:t>
      </w:r>
    </w:p>
    <w:p w:rsidR="005A7238" w:rsidRDefault="002B57AF" w:rsidP="009D49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ma za zadanie określić predyspozycje do podjęcia treningu pływackiego na etapie wstępnym:</w:t>
      </w:r>
    </w:p>
    <w:p w:rsidR="005A7238" w:rsidRDefault="005A7238" w:rsidP="005A723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238">
        <w:rPr>
          <w:rFonts w:ascii="Times New Roman" w:hAnsi="Times New Roman" w:cs="Times New Roman"/>
          <w:sz w:val="24"/>
          <w:szCs w:val="24"/>
        </w:rPr>
        <w:t xml:space="preserve">predyspozycje antropometryczne (wzrost, smukła sylwetka, 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5A7238" w:rsidRDefault="005A7238" w:rsidP="005A723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238">
        <w:rPr>
          <w:rFonts w:ascii="Times New Roman" w:hAnsi="Times New Roman" w:cs="Times New Roman"/>
          <w:sz w:val="24"/>
          <w:szCs w:val="24"/>
        </w:rPr>
        <w:t>stopień oswojenia z wodą, umiejętność adaptacji w środowisku wodnym</w:t>
      </w:r>
      <w:r>
        <w:rPr>
          <w:rFonts w:ascii="Times New Roman" w:hAnsi="Times New Roman" w:cs="Times New Roman"/>
          <w:sz w:val="24"/>
          <w:szCs w:val="24"/>
        </w:rPr>
        <w:t xml:space="preserve"> (wykonywanie prostych ćwiczeń),</w:t>
      </w:r>
    </w:p>
    <w:p w:rsidR="00242CE7" w:rsidRPr="00242CE7" w:rsidRDefault="00242CE7" w:rsidP="00242C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poziom wybranych</w:t>
      </w:r>
      <w:r w:rsidRPr="005A7238">
        <w:rPr>
          <w:rFonts w:ascii="Times New Roman" w:eastAsia="Calibri" w:hAnsi="Times New Roman" w:cs="Times New Roman"/>
          <w:sz w:val="24"/>
          <w:szCs w:val="24"/>
        </w:rPr>
        <w:t xml:space="preserve"> cech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motorycznych takich</w:t>
      </w:r>
      <w:r w:rsidRPr="005A7238">
        <w:rPr>
          <w:rFonts w:ascii="Times New Roman" w:eastAsia="Calibri" w:hAnsi="Times New Roman" w:cs="Times New Roman"/>
          <w:sz w:val="24"/>
          <w:szCs w:val="24"/>
        </w:rPr>
        <w:t xml:space="preserve"> jak: szybkość, zwinność, moc i gibkość, które są  niezbędne do podjęcia treningu pływackiego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2CE7" w:rsidRPr="00242CE7" w:rsidRDefault="00242CE7" w:rsidP="00242CE7">
      <w:pPr>
        <w:pStyle w:val="Akapitzlist"/>
        <w:ind w:left="1485"/>
        <w:jc w:val="both"/>
        <w:rPr>
          <w:rFonts w:ascii="Times New Roman" w:hAnsi="Times New Roman" w:cs="Times New Roman"/>
          <w:sz w:val="24"/>
          <w:szCs w:val="24"/>
        </w:rPr>
      </w:pPr>
    </w:p>
    <w:p w:rsidR="002B57AF" w:rsidRPr="009D4971" w:rsidRDefault="002B57AF" w:rsidP="002B57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71">
        <w:rPr>
          <w:rFonts w:ascii="Times New Roman" w:hAnsi="Times New Roman" w:cs="Times New Roman"/>
          <w:b/>
          <w:sz w:val="24"/>
          <w:szCs w:val="24"/>
        </w:rPr>
        <w:t>Elementy składowe sprawdzianu predyspozycji</w:t>
      </w:r>
      <w:r w:rsidR="009644DC">
        <w:rPr>
          <w:rFonts w:ascii="Times New Roman" w:hAnsi="Times New Roman" w:cs="Times New Roman"/>
          <w:b/>
          <w:sz w:val="24"/>
          <w:szCs w:val="24"/>
        </w:rPr>
        <w:t xml:space="preserve"> antropometrycznych</w:t>
      </w:r>
    </w:p>
    <w:p w:rsidR="00E717C5" w:rsidRPr="00E717C5" w:rsidRDefault="002B57AF" w:rsidP="00E717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CE7">
        <w:rPr>
          <w:rFonts w:ascii="Times New Roman" w:hAnsi="Times New Roman" w:cs="Times New Roman"/>
          <w:sz w:val="24"/>
          <w:szCs w:val="24"/>
          <w:u w:val="single"/>
        </w:rPr>
        <w:t>Wzrost</w:t>
      </w:r>
    </w:p>
    <w:p w:rsidR="002B57AF" w:rsidRDefault="002B57AF" w:rsidP="002B57AF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pkt. </w:t>
      </w:r>
      <w:r w:rsidR="00E717C5">
        <w:rPr>
          <w:rFonts w:ascii="Times New Roman" w:hAnsi="Times New Roman" w:cs="Times New Roman"/>
          <w:sz w:val="24"/>
          <w:szCs w:val="24"/>
        </w:rPr>
        <w:t xml:space="preserve">- otrzymuje </w:t>
      </w:r>
      <w:r>
        <w:rPr>
          <w:rFonts w:ascii="Times New Roman" w:hAnsi="Times New Roman" w:cs="Times New Roman"/>
          <w:sz w:val="24"/>
          <w:szCs w:val="24"/>
        </w:rPr>
        <w:t xml:space="preserve"> pierwsza dziesiątka dziewcząt i chłopców</w:t>
      </w:r>
    </w:p>
    <w:p w:rsidR="002B57AF" w:rsidRDefault="002B57AF" w:rsidP="002B57AF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 pkt. - druga </w:t>
      </w:r>
    </w:p>
    <w:p w:rsidR="002B57AF" w:rsidRDefault="002B57AF" w:rsidP="002B57AF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 pkt. - trzecia dziesiątka</w:t>
      </w:r>
    </w:p>
    <w:p w:rsidR="00E717C5" w:rsidRPr="00242CE7" w:rsidRDefault="002B57AF" w:rsidP="00E717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2CE7">
        <w:rPr>
          <w:rFonts w:ascii="Times New Roman" w:hAnsi="Times New Roman" w:cs="Times New Roman"/>
          <w:sz w:val="24"/>
          <w:szCs w:val="24"/>
          <w:u w:val="single"/>
        </w:rPr>
        <w:t>Budowa ciała</w:t>
      </w:r>
    </w:p>
    <w:p w:rsidR="00E717C5" w:rsidRDefault="00E717C5" w:rsidP="00E717C5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pkt. - typ budowy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</w:p>
    <w:p w:rsidR="00E717C5" w:rsidRDefault="00E717C5" w:rsidP="00E717C5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 pkt. - typ budowy H</w:t>
      </w:r>
    </w:p>
    <w:p w:rsidR="00E717C5" w:rsidRPr="00E717C5" w:rsidRDefault="00E717C5" w:rsidP="00E717C5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 pkt. - typ budowy A</w:t>
      </w:r>
    </w:p>
    <w:p w:rsidR="00E717C5" w:rsidRDefault="00E717C5" w:rsidP="00E717C5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E717C5">
        <w:rPr>
          <w:rFonts w:ascii="Times New Roman" w:hAnsi="Times New Roman" w:cs="Times New Roman"/>
          <w:sz w:val="24"/>
          <w:szCs w:val="24"/>
          <w:u w:val="single"/>
        </w:rPr>
        <w:t>Maksymalna ilość punktów do u</w:t>
      </w:r>
      <w:r w:rsidR="00C074A6">
        <w:rPr>
          <w:rFonts w:ascii="Times New Roman" w:hAnsi="Times New Roman" w:cs="Times New Roman"/>
          <w:sz w:val="24"/>
          <w:szCs w:val="24"/>
          <w:u w:val="single"/>
        </w:rPr>
        <w:t>zyskania w części pierwszej – 20</w:t>
      </w:r>
      <w:r w:rsidRPr="00E717C5">
        <w:rPr>
          <w:rFonts w:ascii="Times New Roman" w:hAnsi="Times New Roman" w:cs="Times New Roman"/>
          <w:sz w:val="24"/>
          <w:szCs w:val="24"/>
          <w:u w:val="single"/>
        </w:rPr>
        <w:t xml:space="preserve"> pkt.</w:t>
      </w:r>
    </w:p>
    <w:p w:rsidR="00E717C5" w:rsidRPr="009D4971" w:rsidRDefault="00E717C5" w:rsidP="00242CE7">
      <w:pPr>
        <w:pStyle w:val="Akapitzlist"/>
        <w:numPr>
          <w:ilvl w:val="0"/>
          <w:numId w:val="18"/>
        </w:numPr>
        <w:ind w:left="993"/>
        <w:rPr>
          <w:rFonts w:ascii="Times New Roman" w:hAnsi="Times New Roman" w:cs="Times New Roman"/>
          <w:b/>
          <w:sz w:val="24"/>
          <w:szCs w:val="24"/>
        </w:rPr>
      </w:pPr>
      <w:r w:rsidRPr="009D4971">
        <w:rPr>
          <w:rFonts w:ascii="Times New Roman" w:hAnsi="Times New Roman" w:cs="Times New Roman"/>
          <w:b/>
          <w:sz w:val="24"/>
          <w:szCs w:val="24"/>
        </w:rPr>
        <w:t xml:space="preserve">Elementy składowe  </w:t>
      </w:r>
      <w:r w:rsidR="009644DC">
        <w:rPr>
          <w:rFonts w:ascii="Times New Roman" w:hAnsi="Times New Roman" w:cs="Times New Roman"/>
          <w:b/>
          <w:sz w:val="24"/>
          <w:szCs w:val="24"/>
        </w:rPr>
        <w:t>sprawdzianu w środowisku wodnym</w:t>
      </w:r>
    </w:p>
    <w:p w:rsidR="00E717C5" w:rsidRDefault="00E717C5" w:rsidP="009644DC">
      <w:pPr>
        <w:pStyle w:val="Akapitzlist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Swobodne brodzenie  - 1 pkt.</w:t>
      </w:r>
    </w:p>
    <w:p w:rsidR="00E717C5" w:rsidRDefault="00C074A6" w:rsidP="009644DC">
      <w:pPr>
        <w:pStyle w:val="Akapitzlist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Podskoki obunóż – 2</w:t>
      </w:r>
      <w:r w:rsidR="00E717C5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E717C5" w:rsidRDefault="00C074A6" w:rsidP="009644DC">
      <w:pPr>
        <w:pStyle w:val="Akapitzlist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Obrót wokół osi ciała – 2</w:t>
      </w:r>
      <w:r w:rsidR="00E717C5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E717C5" w:rsidRPr="00A312AE" w:rsidRDefault="00E717C5" w:rsidP="009644DC">
      <w:pPr>
        <w:pStyle w:val="Akapitzlist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Swobodny wydech przy ścianie – 5 wydechów- 5 pkt.</w:t>
      </w:r>
    </w:p>
    <w:p w:rsidR="00E717C5" w:rsidRDefault="00A312AE" w:rsidP="009644DC">
      <w:pPr>
        <w:pStyle w:val="Akapitzlist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Poślizg na piersiach – </w:t>
      </w:r>
      <w:r w:rsidR="00E71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E717C5">
        <w:rPr>
          <w:rFonts w:ascii="Times New Roman" w:hAnsi="Times New Roman" w:cs="Times New Roman"/>
          <w:sz w:val="24"/>
          <w:szCs w:val="24"/>
        </w:rPr>
        <w:t>pkt.</w:t>
      </w:r>
    </w:p>
    <w:p w:rsidR="00E717C5" w:rsidRDefault="00A312AE" w:rsidP="009644DC">
      <w:pPr>
        <w:pStyle w:val="Akapitzlist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Poślizg na plecach – 5</w:t>
      </w:r>
      <w:r w:rsidR="00E717C5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E717C5" w:rsidRDefault="00E717C5" w:rsidP="009644DC">
      <w:pPr>
        <w:pStyle w:val="Akapitzlist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nóg do </w:t>
      </w:r>
      <w:r w:rsidR="00A312AE">
        <w:rPr>
          <w:rFonts w:ascii="Times New Roman" w:hAnsi="Times New Roman" w:cs="Times New Roman"/>
          <w:sz w:val="24"/>
          <w:szCs w:val="24"/>
        </w:rPr>
        <w:t xml:space="preserve">kraula w poślizgu z wydechem – </w:t>
      </w:r>
      <w:r>
        <w:rPr>
          <w:rFonts w:ascii="Times New Roman" w:hAnsi="Times New Roman" w:cs="Times New Roman"/>
          <w:sz w:val="24"/>
          <w:szCs w:val="24"/>
        </w:rPr>
        <w:t>5 pkt.</w:t>
      </w:r>
    </w:p>
    <w:p w:rsidR="009D4971" w:rsidRDefault="00E717C5" w:rsidP="009D4971">
      <w:pPr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E717C5">
        <w:rPr>
          <w:rFonts w:ascii="Times New Roman" w:hAnsi="Times New Roman" w:cs="Times New Roman"/>
          <w:sz w:val="24"/>
          <w:szCs w:val="24"/>
          <w:u w:val="single"/>
        </w:rPr>
        <w:t>Maksymalna ilość punktów do</w:t>
      </w:r>
      <w:r w:rsidR="00C074A6">
        <w:rPr>
          <w:rFonts w:ascii="Times New Roman" w:hAnsi="Times New Roman" w:cs="Times New Roman"/>
          <w:sz w:val="24"/>
          <w:szCs w:val="24"/>
          <w:u w:val="single"/>
        </w:rPr>
        <w:t xml:space="preserve"> uzyskania w części drugiej – 35</w:t>
      </w:r>
      <w:r w:rsidRPr="00E717C5">
        <w:rPr>
          <w:rFonts w:ascii="Times New Roman" w:hAnsi="Times New Roman" w:cs="Times New Roman"/>
          <w:sz w:val="24"/>
          <w:szCs w:val="24"/>
          <w:u w:val="single"/>
        </w:rPr>
        <w:t xml:space="preserve"> pkt.</w:t>
      </w:r>
    </w:p>
    <w:p w:rsidR="00242CE7" w:rsidRPr="00242CE7" w:rsidRDefault="00242CE7" w:rsidP="00242CE7">
      <w:pPr>
        <w:numPr>
          <w:ilvl w:val="0"/>
          <w:numId w:val="19"/>
        </w:numPr>
        <w:ind w:left="993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42CE7">
        <w:rPr>
          <w:rFonts w:ascii="Times New Roman" w:hAnsi="Times New Roman" w:cs="Times New Roman"/>
          <w:b/>
          <w:sz w:val="24"/>
          <w:szCs w:val="24"/>
        </w:rPr>
        <w:t>Elementy składowe sprawdzianu wybranych cech motorycznych w sali gimnastycznej.</w:t>
      </w:r>
    </w:p>
    <w:p w:rsidR="00242CE7" w:rsidRPr="00242CE7" w:rsidRDefault="00242CE7" w:rsidP="009644DC">
      <w:pPr>
        <w:numPr>
          <w:ilvl w:val="0"/>
          <w:numId w:val="11"/>
        </w:numPr>
        <w:spacing w:after="0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CE7">
        <w:rPr>
          <w:rFonts w:ascii="Times New Roman" w:eastAsia="Calibri" w:hAnsi="Times New Roman" w:cs="Times New Roman"/>
          <w:sz w:val="24"/>
          <w:szCs w:val="24"/>
          <w:u w:val="single"/>
        </w:rPr>
        <w:t>Bieg wahadłowy</w:t>
      </w:r>
      <w:r w:rsidRPr="00242CE7">
        <w:rPr>
          <w:rFonts w:ascii="Times New Roman" w:eastAsia="Calibri" w:hAnsi="Times New Roman" w:cs="Times New Roman"/>
          <w:sz w:val="24"/>
          <w:szCs w:val="24"/>
        </w:rPr>
        <w:t xml:space="preserve"> 4x10m z przenoszeniem woreczka ( pomiar czasu)</w:t>
      </w:r>
    </w:p>
    <w:p w:rsidR="00242CE7" w:rsidRPr="00242CE7" w:rsidRDefault="00242CE7" w:rsidP="009644DC">
      <w:pPr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CE7">
        <w:rPr>
          <w:rFonts w:ascii="Times New Roman" w:eastAsia="Calibri" w:hAnsi="Times New Roman" w:cs="Times New Roman"/>
          <w:sz w:val="24"/>
          <w:szCs w:val="24"/>
        </w:rPr>
        <w:t>10 pkt. – otrzymuje  pierwsza dziesiątka dziewcząt i chłopców</w:t>
      </w:r>
    </w:p>
    <w:p w:rsidR="00242CE7" w:rsidRPr="00242CE7" w:rsidRDefault="00242CE7" w:rsidP="009644DC">
      <w:pPr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CE7">
        <w:rPr>
          <w:rFonts w:ascii="Times New Roman" w:eastAsia="Calibri" w:hAnsi="Times New Roman" w:cs="Times New Roman"/>
          <w:sz w:val="24"/>
          <w:szCs w:val="24"/>
        </w:rPr>
        <w:t xml:space="preserve">5 pkt. – druga </w:t>
      </w:r>
    </w:p>
    <w:p w:rsidR="00242CE7" w:rsidRPr="00242CE7" w:rsidRDefault="00242CE7" w:rsidP="009644DC">
      <w:pPr>
        <w:spacing w:after="0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CE7">
        <w:rPr>
          <w:rFonts w:ascii="Times New Roman" w:eastAsia="Calibri" w:hAnsi="Times New Roman" w:cs="Times New Roman"/>
          <w:sz w:val="24"/>
          <w:szCs w:val="24"/>
        </w:rPr>
        <w:t>2 pkt. – trzecia dziesiątka</w:t>
      </w:r>
    </w:p>
    <w:p w:rsidR="00242CE7" w:rsidRPr="00242CE7" w:rsidRDefault="00242CE7" w:rsidP="009644DC">
      <w:pPr>
        <w:numPr>
          <w:ilvl w:val="0"/>
          <w:numId w:val="11"/>
        </w:numPr>
        <w:spacing w:after="0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CE7">
        <w:rPr>
          <w:rFonts w:ascii="Times New Roman" w:eastAsia="Calibri" w:hAnsi="Times New Roman" w:cs="Times New Roman"/>
          <w:sz w:val="24"/>
          <w:szCs w:val="24"/>
          <w:u w:val="single"/>
        </w:rPr>
        <w:t>Skok w dal z miejsca</w:t>
      </w:r>
      <w:r w:rsidRPr="00242CE7">
        <w:rPr>
          <w:rFonts w:ascii="Times New Roman" w:eastAsia="Calibri" w:hAnsi="Times New Roman" w:cs="Times New Roman"/>
          <w:sz w:val="24"/>
          <w:szCs w:val="24"/>
        </w:rPr>
        <w:t xml:space="preserve"> (pomiar odległości)</w:t>
      </w:r>
    </w:p>
    <w:p w:rsidR="00242CE7" w:rsidRPr="00242CE7" w:rsidRDefault="00242CE7" w:rsidP="009644DC">
      <w:pPr>
        <w:spacing w:after="0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CE7">
        <w:rPr>
          <w:rFonts w:ascii="Times New Roman" w:eastAsia="Calibri" w:hAnsi="Times New Roman" w:cs="Times New Roman"/>
          <w:sz w:val="24"/>
          <w:szCs w:val="24"/>
        </w:rPr>
        <w:t>10 pkt. – otrzymuje  pierwsza dziesiątka dziewcząt i chłopców</w:t>
      </w:r>
    </w:p>
    <w:p w:rsidR="00242CE7" w:rsidRPr="00242CE7" w:rsidRDefault="00242CE7" w:rsidP="009644DC">
      <w:pPr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CE7">
        <w:rPr>
          <w:rFonts w:ascii="Times New Roman" w:eastAsia="Calibri" w:hAnsi="Times New Roman" w:cs="Times New Roman"/>
          <w:sz w:val="24"/>
          <w:szCs w:val="24"/>
        </w:rPr>
        <w:t xml:space="preserve">5 pkt. - druga </w:t>
      </w:r>
    </w:p>
    <w:p w:rsidR="00242CE7" w:rsidRPr="00242CE7" w:rsidRDefault="00242CE7" w:rsidP="009644DC">
      <w:pPr>
        <w:spacing w:after="0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CE7">
        <w:rPr>
          <w:rFonts w:ascii="Times New Roman" w:eastAsia="Calibri" w:hAnsi="Times New Roman" w:cs="Times New Roman"/>
          <w:sz w:val="24"/>
          <w:szCs w:val="24"/>
        </w:rPr>
        <w:t xml:space="preserve">  2 pkt. - trzecia dziesiątka</w:t>
      </w:r>
    </w:p>
    <w:p w:rsidR="00242CE7" w:rsidRPr="00242CE7" w:rsidRDefault="00242CE7" w:rsidP="009644DC">
      <w:pPr>
        <w:numPr>
          <w:ilvl w:val="0"/>
          <w:numId w:val="11"/>
        </w:numPr>
        <w:spacing w:after="0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CE7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Bieg po slalomie z przełożeniem szarfy</w:t>
      </w:r>
      <w:r w:rsidRPr="00242CE7">
        <w:rPr>
          <w:rFonts w:ascii="Times New Roman" w:eastAsia="Calibri" w:hAnsi="Times New Roman" w:cs="Times New Roman"/>
          <w:sz w:val="24"/>
          <w:szCs w:val="24"/>
        </w:rPr>
        <w:t xml:space="preserve"> (pomiar czasu)</w:t>
      </w:r>
    </w:p>
    <w:p w:rsidR="00242CE7" w:rsidRPr="00242CE7" w:rsidRDefault="00242CE7" w:rsidP="009644DC">
      <w:pPr>
        <w:spacing w:after="0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CE7">
        <w:rPr>
          <w:rFonts w:ascii="Times New Roman" w:eastAsia="Calibri" w:hAnsi="Times New Roman" w:cs="Times New Roman"/>
          <w:sz w:val="24"/>
          <w:szCs w:val="24"/>
        </w:rPr>
        <w:t>10 pkt. - otrzymuje  pierwsza dziesiątka dziewcząt i chłopców</w:t>
      </w:r>
    </w:p>
    <w:p w:rsidR="00242CE7" w:rsidRPr="00242CE7" w:rsidRDefault="00242CE7" w:rsidP="009644DC">
      <w:pPr>
        <w:spacing w:after="0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CE7">
        <w:rPr>
          <w:rFonts w:ascii="Times New Roman" w:eastAsia="Calibri" w:hAnsi="Times New Roman" w:cs="Times New Roman"/>
          <w:sz w:val="24"/>
          <w:szCs w:val="24"/>
        </w:rPr>
        <w:t xml:space="preserve">5 pkt. - druga </w:t>
      </w:r>
    </w:p>
    <w:p w:rsidR="00242CE7" w:rsidRPr="00242CE7" w:rsidRDefault="00242CE7" w:rsidP="009644DC">
      <w:pPr>
        <w:spacing w:after="0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CE7">
        <w:rPr>
          <w:rFonts w:ascii="Times New Roman" w:eastAsia="Calibri" w:hAnsi="Times New Roman" w:cs="Times New Roman"/>
          <w:sz w:val="24"/>
          <w:szCs w:val="24"/>
        </w:rPr>
        <w:t>2 pkt. - trzecia dziesiątka</w:t>
      </w:r>
    </w:p>
    <w:p w:rsidR="00242CE7" w:rsidRPr="00242CE7" w:rsidRDefault="00242CE7" w:rsidP="009644DC">
      <w:pPr>
        <w:numPr>
          <w:ilvl w:val="0"/>
          <w:numId w:val="11"/>
        </w:numPr>
        <w:spacing w:after="0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42CE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Gibkość– skłon do przodu o prostych nogach </w:t>
      </w:r>
    </w:p>
    <w:p w:rsidR="00242CE7" w:rsidRPr="00242CE7" w:rsidRDefault="00242CE7" w:rsidP="009644DC">
      <w:pPr>
        <w:spacing w:after="0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CE7">
        <w:rPr>
          <w:rFonts w:ascii="Times New Roman" w:eastAsia="Calibri" w:hAnsi="Times New Roman" w:cs="Times New Roman"/>
          <w:sz w:val="24"/>
          <w:szCs w:val="24"/>
        </w:rPr>
        <w:t xml:space="preserve"> 5 pkt. - zasięg (-10 do 0)</w:t>
      </w:r>
    </w:p>
    <w:p w:rsidR="00242CE7" w:rsidRPr="00242CE7" w:rsidRDefault="00242CE7" w:rsidP="009644DC">
      <w:pPr>
        <w:spacing w:after="0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CE7">
        <w:rPr>
          <w:rFonts w:ascii="Times New Roman" w:eastAsia="Calibri" w:hAnsi="Times New Roman" w:cs="Times New Roman"/>
          <w:sz w:val="24"/>
          <w:szCs w:val="24"/>
        </w:rPr>
        <w:t xml:space="preserve"> 2 pkt. – (+1 do 5)</w:t>
      </w:r>
    </w:p>
    <w:p w:rsidR="00242CE7" w:rsidRPr="00242CE7" w:rsidRDefault="00242CE7" w:rsidP="009644DC">
      <w:pPr>
        <w:spacing w:after="0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CE7">
        <w:rPr>
          <w:rFonts w:ascii="Times New Roman" w:eastAsia="Calibri" w:hAnsi="Times New Roman" w:cs="Times New Roman"/>
          <w:sz w:val="24"/>
          <w:szCs w:val="24"/>
        </w:rPr>
        <w:t xml:space="preserve"> 0 pkt. – (+6 do +…)</w:t>
      </w:r>
    </w:p>
    <w:p w:rsidR="00242CE7" w:rsidRPr="00242CE7" w:rsidRDefault="00242CE7" w:rsidP="00242CE7">
      <w:pPr>
        <w:ind w:left="106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2CE7" w:rsidRPr="00242CE7" w:rsidRDefault="00242CE7" w:rsidP="00242CE7">
      <w:pPr>
        <w:ind w:firstLine="708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42CE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Maksymalna ilość punktów do uzyskania w części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trzeciej </w:t>
      </w:r>
      <w:r w:rsidRPr="00242CE7">
        <w:rPr>
          <w:rFonts w:ascii="Times New Roman" w:eastAsia="Calibri" w:hAnsi="Times New Roman" w:cs="Times New Roman"/>
          <w:sz w:val="24"/>
          <w:szCs w:val="24"/>
          <w:u w:val="single"/>
        </w:rPr>
        <w:t>– 35 pkt.</w:t>
      </w:r>
    </w:p>
    <w:p w:rsidR="00242CE7" w:rsidRDefault="00242CE7" w:rsidP="009644DC">
      <w:pPr>
        <w:rPr>
          <w:rFonts w:ascii="Times New Roman" w:hAnsi="Times New Roman" w:cs="Times New Roman"/>
          <w:sz w:val="24"/>
          <w:szCs w:val="24"/>
        </w:rPr>
      </w:pPr>
    </w:p>
    <w:p w:rsidR="00242CE7" w:rsidRPr="00242CE7" w:rsidRDefault="009D4971" w:rsidP="00242CE7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242CE7">
        <w:rPr>
          <w:rFonts w:ascii="Times New Roman" w:hAnsi="Times New Roman" w:cs="Times New Roman"/>
          <w:b/>
          <w:sz w:val="24"/>
          <w:szCs w:val="24"/>
        </w:rPr>
        <w:t xml:space="preserve">Podsumowanie sprawdzianu odbywa się po </w:t>
      </w:r>
      <w:r w:rsidR="00242CE7" w:rsidRPr="00242CE7">
        <w:rPr>
          <w:rFonts w:ascii="Times New Roman" w:hAnsi="Times New Roman" w:cs="Times New Roman"/>
          <w:b/>
          <w:sz w:val="24"/>
          <w:szCs w:val="24"/>
        </w:rPr>
        <w:t xml:space="preserve">zsumowanie punktów z części 1, </w:t>
      </w:r>
      <w:r w:rsidRPr="00242CE7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242CE7" w:rsidRPr="00242CE7">
        <w:rPr>
          <w:rFonts w:ascii="Times New Roman" w:hAnsi="Times New Roman" w:cs="Times New Roman"/>
          <w:b/>
          <w:sz w:val="24"/>
          <w:szCs w:val="24"/>
        </w:rPr>
        <w:t>i 3</w:t>
      </w:r>
      <w:r w:rsidR="00C074A6" w:rsidRPr="00242CE7">
        <w:rPr>
          <w:rFonts w:ascii="Times New Roman" w:hAnsi="Times New Roman" w:cs="Times New Roman"/>
          <w:b/>
          <w:sz w:val="24"/>
          <w:szCs w:val="24"/>
        </w:rPr>
        <w:t>.</w:t>
      </w:r>
    </w:p>
    <w:p w:rsidR="009D4971" w:rsidRPr="00242CE7" w:rsidRDefault="00C074A6" w:rsidP="00242CE7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242CE7">
        <w:rPr>
          <w:rFonts w:ascii="Times New Roman" w:hAnsi="Times New Roman" w:cs="Times New Roman"/>
          <w:b/>
          <w:sz w:val="24"/>
          <w:szCs w:val="24"/>
        </w:rPr>
        <w:t>Ustala się ranking</w:t>
      </w:r>
      <w:r w:rsidR="009D4971" w:rsidRPr="00242CE7">
        <w:rPr>
          <w:rFonts w:ascii="Times New Roman" w:hAnsi="Times New Roman" w:cs="Times New Roman"/>
          <w:b/>
          <w:sz w:val="24"/>
          <w:szCs w:val="24"/>
        </w:rPr>
        <w:t xml:space="preserve"> osobno w kategorii dziewcząt i chłopców.</w:t>
      </w:r>
    </w:p>
    <w:p w:rsidR="009D4971" w:rsidRDefault="009D4971" w:rsidP="00242CE7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242CE7">
        <w:rPr>
          <w:rFonts w:ascii="Times New Roman" w:hAnsi="Times New Roman" w:cs="Times New Roman"/>
          <w:b/>
          <w:sz w:val="24"/>
          <w:szCs w:val="24"/>
        </w:rPr>
        <w:t>Do klasy sportowej pierwszej wstępnie ustala się liczbę 12 dziewcząt i 12 chłopców. Komisja w szczególnych przypadkach może zdecydować o zmianie tej proporcji.</w:t>
      </w:r>
    </w:p>
    <w:p w:rsidR="00501FBF" w:rsidRDefault="00501FBF" w:rsidP="00242CE7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501FBF" w:rsidRDefault="00501FBF" w:rsidP="00242CE7">
      <w:pPr>
        <w:ind w:left="42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WAŻNE:</w:t>
      </w:r>
    </w:p>
    <w:p w:rsidR="00501FBF" w:rsidRPr="00501FBF" w:rsidRDefault="00501FBF" w:rsidP="00501FBF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01FBF">
        <w:rPr>
          <w:rFonts w:ascii="Times New Roman" w:eastAsia="Calibri" w:hAnsi="Times New Roman" w:cs="Times New Roman"/>
          <w:b/>
          <w:sz w:val="28"/>
          <w:szCs w:val="28"/>
        </w:rPr>
        <w:t xml:space="preserve">W dniu testów sprawnościowych </w:t>
      </w:r>
      <w:r w:rsidRPr="00501FBF">
        <w:rPr>
          <w:rFonts w:ascii="Times New Roman" w:eastAsia="Calibri" w:hAnsi="Times New Roman" w:cs="Times New Roman"/>
          <w:b/>
          <w:sz w:val="28"/>
          <w:szCs w:val="28"/>
        </w:rPr>
        <w:t xml:space="preserve">wymagane </w:t>
      </w:r>
      <w:r w:rsidRPr="00501FBF">
        <w:rPr>
          <w:rFonts w:ascii="Times New Roman" w:eastAsia="Calibri" w:hAnsi="Times New Roman" w:cs="Times New Roman"/>
          <w:b/>
          <w:sz w:val="28"/>
          <w:szCs w:val="28"/>
        </w:rPr>
        <w:t xml:space="preserve">zaświadczenie od lekarza rodzinnego o braku przeciwskazań do </w:t>
      </w:r>
      <w:r w:rsidRPr="00501FBF">
        <w:rPr>
          <w:rFonts w:ascii="Times New Roman" w:eastAsia="Calibri" w:hAnsi="Times New Roman" w:cs="Times New Roman"/>
          <w:b/>
          <w:sz w:val="28"/>
          <w:szCs w:val="28"/>
        </w:rPr>
        <w:t xml:space="preserve">wzięcia udziału w rekrutacji </w:t>
      </w:r>
      <w:r w:rsidRPr="00501F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01FBF">
        <w:rPr>
          <w:rFonts w:ascii="Times New Roman" w:eastAsia="Calibri" w:hAnsi="Times New Roman" w:cs="Times New Roman"/>
          <w:b/>
          <w:sz w:val="28"/>
          <w:szCs w:val="28"/>
        </w:rPr>
        <w:t>do oddziału sportowego</w:t>
      </w:r>
      <w:r w:rsidRPr="00501FBF">
        <w:rPr>
          <w:rFonts w:ascii="Times New Roman" w:eastAsia="Calibri" w:hAnsi="Times New Roman" w:cs="Times New Roman"/>
          <w:b/>
          <w:sz w:val="28"/>
          <w:szCs w:val="28"/>
        </w:rPr>
        <w:t xml:space="preserve"> o profilu pływanie.</w:t>
      </w:r>
    </w:p>
    <w:p w:rsidR="00501FBF" w:rsidRPr="00242CE7" w:rsidRDefault="00501FBF" w:rsidP="00242CE7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501FBF" w:rsidRPr="00242CE7" w:rsidSect="008F5CCF">
      <w:pgSz w:w="11906" w:h="16838"/>
      <w:pgMar w:top="709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2D03"/>
    <w:multiLevelType w:val="hybridMultilevel"/>
    <w:tmpl w:val="02AA9D7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CE26EE"/>
    <w:multiLevelType w:val="hybridMultilevel"/>
    <w:tmpl w:val="8B8624E8"/>
    <w:lvl w:ilvl="0" w:tplc="69903C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4106B5"/>
    <w:multiLevelType w:val="hybridMultilevel"/>
    <w:tmpl w:val="D23023A8"/>
    <w:lvl w:ilvl="0" w:tplc="04150017">
      <w:start w:val="1"/>
      <w:numFmt w:val="lowerLetter"/>
      <w:lvlText w:val="%1)"/>
      <w:lvlJc w:val="left"/>
      <w:pPr>
        <w:ind w:left="1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3" w15:restartNumberingAfterBreak="0">
    <w:nsid w:val="09B174E2"/>
    <w:multiLevelType w:val="hybridMultilevel"/>
    <w:tmpl w:val="A440A356"/>
    <w:lvl w:ilvl="0" w:tplc="18E69ADE">
      <w:start w:val="2"/>
      <w:numFmt w:val="decimal"/>
      <w:lvlText w:val="%1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4" w15:restartNumberingAfterBreak="0">
    <w:nsid w:val="10EC67C0"/>
    <w:multiLevelType w:val="hybridMultilevel"/>
    <w:tmpl w:val="1268903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2FE5C57"/>
    <w:multiLevelType w:val="hybridMultilevel"/>
    <w:tmpl w:val="1BF84102"/>
    <w:lvl w:ilvl="0" w:tplc="3B48C3B6">
      <w:start w:val="2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FC86B7A"/>
    <w:multiLevelType w:val="hybridMultilevel"/>
    <w:tmpl w:val="6C92BE2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3440F56"/>
    <w:multiLevelType w:val="hybridMultilevel"/>
    <w:tmpl w:val="245C230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5C779F9"/>
    <w:multiLevelType w:val="hybridMultilevel"/>
    <w:tmpl w:val="D3C60E54"/>
    <w:lvl w:ilvl="0" w:tplc="15244E0E">
      <w:start w:val="2"/>
      <w:numFmt w:val="decimal"/>
      <w:lvlText w:val="%1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9" w15:restartNumberingAfterBreak="0">
    <w:nsid w:val="347A639D"/>
    <w:multiLevelType w:val="hybridMultilevel"/>
    <w:tmpl w:val="79A0767C"/>
    <w:lvl w:ilvl="0" w:tplc="B434BCD2">
      <w:start w:val="3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0469D"/>
    <w:multiLevelType w:val="hybridMultilevel"/>
    <w:tmpl w:val="69AA3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60D85"/>
    <w:multiLevelType w:val="hybridMultilevel"/>
    <w:tmpl w:val="D8E8DB7A"/>
    <w:lvl w:ilvl="0" w:tplc="74FC5FF6">
      <w:start w:val="5"/>
      <w:numFmt w:val="decimal"/>
      <w:lvlText w:val="%1"/>
      <w:lvlJc w:val="left"/>
      <w:pPr>
        <w:ind w:left="1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2" w15:restartNumberingAfterBreak="0">
    <w:nsid w:val="40A82ED8"/>
    <w:multiLevelType w:val="hybridMultilevel"/>
    <w:tmpl w:val="BA980286"/>
    <w:lvl w:ilvl="0" w:tplc="8DB86E9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45A10"/>
    <w:multiLevelType w:val="hybridMultilevel"/>
    <w:tmpl w:val="BE30F220"/>
    <w:lvl w:ilvl="0" w:tplc="4DA63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765330D"/>
    <w:multiLevelType w:val="hybridMultilevel"/>
    <w:tmpl w:val="D8E08752"/>
    <w:lvl w:ilvl="0" w:tplc="AC666366">
      <w:start w:val="2"/>
      <w:numFmt w:val="decimal"/>
      <w:lvlText w:val="%1"/>
      <w:lvlJc w:val="left"/>
      <w:pPr>
        <w:ind w:left="1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5" w15:restartNumberingAfterBreak="0">
    <w:nsid w:val="5C6605C7"/>
    <w:multiLevelType w:val="hybridMultilevel"/>
    <w:tmpl w:val="E10E72DC"/>
    <w:lvl w:ilvl="0" w:tplc="5074FB0E">
      <w:start w:val="10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63615243"/>
    <w:multiLevelType w:val="hybridMultilevel"/>
    <w:tmpl w:val="52142A1A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F863515"/>
    <w:multiLevelType w:val="hybridMultilevel"/>
    <w:tmpl w:val="4FF6E7E2"/>
    <w:lvl w:ilvl="0" w:tplc="DA9ABED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B7D2E"/>
    <w:multiLevelType w:val="hybridMultilevel"/>
    <w:tmpl w:val="1BCCDCC8"/>
    <w:lvl w:ilvl="0" w:tplc="88D60C10">
      <w:start w:val="10"/>
      <w:numFmt w:val="decimal"/>
      <w:lvlText w:val="%1"/>
      <w:lvlJc w:val="left"/>
      <w:pPr>
        <w:ind w:left="18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8" w:hanging="360"/>
      </w:pPr>
    </w:lvl>
    <w:lvl w:ilvl="2" w:tplc="0415001B" w:tentative="1">
      <w:start w:val="1"/>
      <w:numFmt w:val="lowerRoman"/>
      <w:lvlText w:val="%3."/>
      <w:lvlJc w:val="right"/>
      <w:pPr>
        <w:ind w:left="3288" w:hanging="180"/>
      </w:pPr>
    </w:lvl>
    <w:lvl w:ilvl="3" w:tplc="0415000F" w:tentative="1">
      <w:start w:val="1"/>
      <w:numFmt w:val="decimal"/>
      <w:lvlText w:val="%4."/>
      <w:lvlJc w:val="left"/>
      <w:pPr>
        <w:ind w:left="4008" w:hanging="360"/>
      </w:pPr>
    </w:lvl>
    <w:lvl w:ilvl="4" w:tplc="04150019" w:tentative="1">
      <w:start w:val="1"/>
      <w:numFmt w:val="lowerLetter"/>
      <w:lvlText w:val="%5."/>
      <w:lvlJc w:val="left"/>
      <w:pPr>
        <w:ind w:left="4728" w:hanging="360"/>
      </w:pPr>
    </w:lvl>
    <w:lvl w:ilvl="5" w:tplc="0415001B" w:tentative="1">
      <w:start w:val="1"/>
      <w:numFmt w:val="lowerRoman"/>
      <w:lvlText w:val="%6."/>
      <w:lvlJc w:val="right"/>
      <w:pPr>
        <w:ind w:left="5448" w:hanging="180"/>
      </w:pPr>
    </w:lvl>
    <w:lvl w:ilvl="6" w:tplc="0415000F" w:tentative="1">
      <w:start w:val="1"/>
      <w:numFmt w:val="decimal"/>
      <w:lvlText w:val="%7."/>
      <w:lvlJc w:val="left"/>
      <w:pPr>
        <w:ind w:left="6168" w:hanging="360"/>
      </w:pPr>
    </w:lvl>
    <w:lvl w:ilvl="7" w:tplc="04150019" w:tentative="1">
      <w:start w:val="1"/>
      <w:numFmt w:val="lowerLetter"/>
      <w:lvlText w:val="%8."/>
      <w:lvlJc w:val="left"/>
      <w:pPr>
        <w:ind w:left="6888" w:hanging="360"/>
      </w:pPr>
    </w:lvl>
    <w:lvl w:ilvl="8" w:tplc="041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9" w15:restartNumberingAfterBreak="0">
    <w:nsid w:val="79B30813"/>
    <w:multiLevelType w:val="hybridMultilevel"/>
    <w:tmpl w:val="CE343F92"/>
    <w:lvl w:ilvl="0" w:tplc="42E6C4A0">
      <w:start w:val="10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  <w:num w:numId="13">
    <w:abstractNumId w:val="11"/>
  </w:num>
  <w:num w:numId="14">
    <w:abstractNumId w:val="15"/>
  </w:num>
  <w:num w:numId="15">
    <w:abstractNumId w:val="19"/>
  </w:num>
  <w:num w:numId="16">
    <w:abstractNumId w:val="18"/>
  </w:num>
  <w:num w:numId="17">
    <w:abstractNumId w:val="17"/>
  </w:num>
  <w:num w:numId="18">
    <w:abstractNumId w:val="12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AF"/>
    <w:rsid w:val="00073461"/>
    <w:rsid w:val="00242CE7"/>
    <w:rsid w:val="002B57AF"/>
    <w:rsid w:val="00501FBF"/>
    <w:rsid w:val="005418BE"/>
    <w:rsid w:val="005A7238"/>
    <w:rsid w:val="00671167"/>
    <w:rsid w:val="007A3724"/>
    <w:rsid w:val="008F5CCF"/>
    <w:rsid w:val="009644DC"/>
    <w:rsid w:val="00985259"/>
    <w:rsid w:val="009D4971"/>
    <w:rsid w:val="00A012A6"/>
    <w:rsid w:val="00A312AE"/>
    <w:rsid w:val="00AA1974"/>
    <w:rsid w:val="00C074A6"/>
    <w:rsid w:val="00E717C5"/>
    <w:rsid w:val="00F3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148D"/>
  <w15:docId w15:val="{B7AE7B22-ED3C-452B-AAF8-2A856C88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4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Dana</cp:lastModifiedBy>
  <cp:revision>6</cp:revision>
  <dcterms:created xsi:type="dcterms:W3CDTF">2019-03-13T14:46:00Z</dcterms:created>
  <dcterms:modified xsi:type="dcterms:W3CDTF">2019-03-15T14:22:00Z</dcterms:modified>
</cp:coreProperties>
</file>